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5D" w:rsidRPr="00B73699" w:rsidRDefault="004D58BA" w:rsidP="0065205D">
      <w:pPr>
        <w:shd w:val="clear" w:color="auto" w:fill="FDE9D9" w:themeFill="accent6" w:themeFillTint="33"/>
        <w:spacing w:after="120"/>
        <w:jc w:val="center"/>
        <w:rPr>
          <w:rFonts w:asciiTheme="minorHAnsi" w:hAnsiTheme="minorHAnsi"/>
          <w:b/>
          <w:smallCaps/>
          <w:sz w:val="28"/>
          <w:szCs w:val="22"/>
        </w:rPr>
      </w:pPr>
      <w:bookmarkStart w:id="0" w:name="_GoBack"/>
      <w:bookmarkEnd w:id="0"/>
      <w:r w:rsidRPr="00B73699">
        <w:rPr>
          <w:rFonts w:asciiTheme="minorHAnsi" w:hAnsiTheme="minorHAnsi"/>
          <w:b/>
          <w:smallCaps/>
          <w:sz w:val="28"/>
          <w:szCs w:val="22"/>
        </w:rPr>
        <w:t>Programme de</w:t>
      </w:r>
      <w:r w:rsidR="002D18F8" w:rsidRPr="00B73699">
        <w:rPr>
          <w:rFonts w:asciiTheme="minorHAnsi" w:hAnsiTheme="minorHAnsi"/>
          <w:b/>
          <w:smallCaps/>
          <w:sz w:val="28"/>
          <w:szCs w:val="22"/>
        </w:rPr>
        <w:t>s Journées de DES de Pédiatrie</w:t>
      </w:r>
      <w:r w:rsidR="0065205D" w:rsidRPr="00B73699">
        <w:rPr>
          <w:rFonts w:asciiTheme="minorHAnsi" w:hAnsiTheme="minorHAnsi"/>
          <w:b/>
          <w:smallCaps/>
          <w:sz w:val="28"/>
          <w:szCs w:val="22"/>
        </w:rPr>
        <w:t xml:space="preserve"> - </w:t>
      </w:r>
      <w:proofErr w:type="spellStart"/>
      <w:r w:rsidRPr="00B73699">
        <w:rPr>
          <w:rFonts w:asciiTheme="minorHAnsi" w:hAnsiTheme="minorHAnsi"/>
          <w:b/>
          <w:smallCaps/>
          <w:sz w:val="28"/>
          <w:szCs w:val="22"/>
        </w:rPr>
        <w:t>Inter-région</w:t>
      </w:r>
      <w:proofErr w:type="spellEnd"/>
      <w:r w:rsidRPr="00B73699">
        <w:rPr>
          <w:rFonts w:asciiTheme="minorHAnsi" w:hAnsiTheme="minorHAnsi"/>
          <w:b/>
          <w:smallCaps/>
          <w:sz w:val="28"/>
          <w:szCs w:val="22"/>
        </w:rPr>
        <w:t xml:space="preserve"> Rhône-Alpes Auvergne</w:t>
      </w:r>
    </w:p>
    <w:p w:rsidR="004D58BA" w:rsidRPr="00B73699" w:rsidRDefault="00F31F8C" w:rsidP="0065205D">
      <w:pPr>
        <w:shd w:val="clear" w:color="auto" w:fill="FDE9D9" w:themeFill="accent6" w:themeFillTint="33"/>
        <w:spacing w:after="120"/>
        <w:jc w:val="center"/>
        <w:rPr>
          <w:rFonts w:asciiTheme="minorHAnsi" w:hAnsiTheme="minorHAnsi"/>
          <w:b/>
          <w:smallCaps/>
          <w:sz w:val="28"/>
          <w:szCs w:val="22"/>
        </w:rPr>
      </w:pPr>
      <w:r w:rsidRPr="00B73699">
        <w:rPr>
          <w:rFonts w:asciiTheme="minorHAnsi" w:hAnsiTheme="minorHAnsi"/>
          <w:b/>
          <w:smallCaps/>
          <w:sz w:val="28"/>
          <w:szCs w:val="22"/>
        </w:rPr>
        <w:t>Année 201</w:t>
      </w:r>
      <w:r w:rsidR="002D18F8" w:rsidRPr="00B73699">
        <w:rPr>
          <w:rFonts w:asciiTheme="minorHAnsi" w:hAnsiTheme="minorHAnsi"/>
          <w:b/>
          <w:smallCaps/>
          <w:sz w:val="28"/>
          <w:szCs w:val="22"/>
        </w:rPr>
        <w:t>8</w:t>
      </w:r>
      <w:r w:rsidRPr="00B73699">
        <w:rPr>
          <w:rFonts w:asciiTheme="minorHAnsi" w:hAnsiTheme="minorHAnsi"/>
          <w:b/>
          <w:smallCaps/>
          <w:sz w:val="28"/>
          <w:szCs w:val="22"/>
        </w:rPr>
        <w:t xml:space="preserve"> - 201</w:t>
      </w:r>
      <w:r w:rsidR="002D18F8" w:rsidRPr="00B73699">
        <w:rPr>
          <w:rFonts w:asciiTheme="minorHAnsi" w:hAnsiTheme="minorHAnsi"/>
          <w:b/>
          <w:smallCaps/>
          <w:sz w:val="28"/>
          <w:szCs w:val="22"/>
        </w:rPr>
        <w:t>9</w:t>
      </w:r>
    </w:p>
    <w:p w:rsidR="0065205D" w:rsidRPr="00757C73" w:rsidRDefault="0065205D" w:rsidP="0065205D">
      <w:pPr>
        <w:jc w:val="center"/>
        <w:rPr>
          <w:rFonts w:asciiTheme="minorHAnsi" w:hAnsiTheme="minorHAnsi"/>
          <w:b/>
          <w:sz w:val="22"/>
          <w:szCs w:val="22"/>
        </w:rPr>
      </w:pPr>
    </w:p>
    <w:p w:rsidR="004D58BA" w:rsidRPr="00B73699" w:rsidRDefault="004D58BA" w:rsidP="0065205D">
      <w:pPr>
        <w:spacing w:line="360" w:lineRule="auto"/>
        <w:jc w:val="center"/>
        <w:rPr>
          <w:rFonts w:asciiTheme="minorHAnsi" w:hAnsiTheme="minorHAnsi"/>
          <w:b/>
          <w:smallCaps/>
          <w:szCs w:val="22"/>
          <w:u w:val="double"/>
        </w:rPr>
      </w:pPr>
      <w:r w:rsidRPr="00B73699">
        <w:rPr>
          <w:rFonts w:asciiTheme="minorHAnsi" w:hAnsiTheme="minorHAnsi"/>
          <w:b/>
          <w:smallCaps/>
          <w:szCs w:val="22"/>
          <w:u w:val="double"/>
        </w:rPr>
        <w:t>Séminaire d’Initiation pour les 1</w:t>
      </w:r>
      <w:r w:rsidRPr="00B73699">
        <w:rPr>
          <w:rFonts w:asciiTheme="minorHAnsi" w:hAnsiTheme="minorHAnsi"/>
          <w:b/>
          <w:smallCaps/>
          <w:szCs w:val="22"/>
          <w:u w:val="double"/>
          <w:vertAlign w:val="superscript"/>
        </w:rPr>
        <w:t>ères</w:t>
      </w:r>
      <w:r w:rsidRPr="00B73699">
        <w:rPr>
          <w:rFonts w:asciiTheme="minorHAnsi" w:hAnsiTheme="minorHAnsi"/>
          <w:b/>
          <w:smallCaps/>
          <w:szCs w:val="22"/>
          <w:u w:val="double"/>
        </w:rPr>
        <w:t xml:space="preserve"> </w:t>
      </w:r>
      <w:r w:rsidR="00B73699">
        <w:rPr>
          <w:rFonts w:asciiTheme="minorHAnsi" w:hAnsiTheme="minorHAnsi"/>
          <w:b/>
          <w:smallCaps/>
          <w:szCs w:val="22"/>
          <w:u w:val="double"/>
        </w:rPr>
        <w:t>et 2</w:t>
      </w:r>
      <w:r w:rsidR="00B73699" w:rsidRPr="00B73699">
        <w:rPr>
          <w:rFonts w:asciiTheme="minorHAnsi" w:hAnsiTheme="minorHAnsi"/>
          <w:b/>
          <w:smallCaps/>
          <w:szCs w:val="22"/>
          <w:u w:val="double"/>
          <w:vertAlign w:val="superscript"/>
        </w:rPr>
        <w:t>èmes</w:t>
      </w:r>
      <w:r w:rsidR="00B73699">
        <w:rPr>
          <w:rFonts w:asciiTheme="minorHAnsi" w:hAnsiTheme="minorHAnsi"/>
          <w:b/>
          <w:smallCaps/>
          <w:szCs w:val="22"/>
          <w:u w:val="double"/>
        </w:rPr>
        <w:t xml:space="preserve"> </w:t>
      </w:r>
      <w:r w:rsidRPr="00B73699">
        <w:rPr>
          <w:rFonts w:asciiTheme="minorHAnsi" w:hAnsiTheme="minorHAnsi"/>
          <w:b/>
          <w:smallCaps/>
          <w:szCs w:val="22"/>
          <w:u w:val="double"/>
        </w:rPr>
        <w:t>Années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28"/>
        <w:gridCol w:w="3312"/>
      </w:tblGrid>
      <w:tr w:rsidR="004D58BA" w:rsidRPr="00757C73" w:rsidTr="00B73699">
        <w:trPr>
          <w:trHeight w:val="907"/>
        </w:trPr>
        <w:tc>
          <w:tcPr>
            <w:tcW w:w="7128" w:type="dxa"/>
            <w:vAlign w:val="center"/>
          </w:tcPr>
          <w:p w:rsidR="00757C73" w:rsidRPr="00757C73" w:rsidRDefault="00000778" w:rsidP="003D172D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Jeudi </w:t>
            </w:r>
            <w:r w:rsidR="0065205D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18 O</w:t>
            </w:r>
            <w:r w:rsidR="004015A7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ctobre </w:t>
            </w:r>
            <w:r w:rsidR="00F31F8C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201</w:t>
            </w:r>
            <w:r w:rsidR="002D18F8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8 (14h-17h) : Accueil des nouveaux internes DES</w:t>
            </w:r>
          </w:p>
          <w:p w:rsidR="0065205D" w:rsidRPr="00757C73" w:rsidRDefault="00757C73" w:rsidP="003D172D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+ internes de 2ème</w:t>
            </w:r>
            <w:r w:rsidR="00B73699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année</w:t>
            </w:r>
            <w:r w:rsidR="00B73699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(Début phase intermédiaire)</w:t>
            </w:r>
          </w:p>
        </w:tc>
        <w:tc>
          <w:tcPr>
            <w:tcW w:w="3312" w:type="dxa"/>
            <w:vAlign w:val="center"/>
          </w:tcPr>
          <w:p w:rsidR="004D58BA" w:rsidRPr="00757C73" w:rsidRDefault="00757C73" w:rsidP="0065205D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73699">
              <w:rPr>
                <w:rFonts w:asciiTheme="minorHAnsi" w:hAnsiTheme="minorHAnsi"/>
                <w:b/>
                <w:smallCaps/>
                <w:sz w:val="22"/>
                <w:szCs w:val="22"/>
                <w:highlight w:val="green"/>
              </w:rPr>
              <w:t>(SAINT-ETIENNE)</w:t>
            </w:r>
          </w:p>
        </w:tc>
      </w:tr>
    </w:tbl>
    <w:p w:rsidR="004D58BA" w:rsidRPr="00757C73" w:rsidRDefault="004D58BA" w:rsidP="0065205D">
      <w:pPr>
        <w:rPr>
          <w:rFonts w:asciiTheme="minorHAnsi" w:hAnsiTheme="minorHAnsi"/>
          <w:smallCaps/>
          <w:sz w:val="22"/>
          <w:szCs w:val="22"/>
        </w:rPr>
      </w:pPr>
    </w:p>
    <w:p w:rsidR="004D58BA" w:rsidRPr="00B73699" w:rsidRDefault="00E04D94" w:rsidP="0065205D">
      <w:pPr>
        <w:spacing w:line="360" w:lineRule="auto"/>
        <w:jc w:val="center"/>
        <w:rPr>
          <w:rFonts w:asciiTheme="minorHAnsi" w:hAnsiTheme="minorHAnsi"/>
          <w:b/>
          <w:smallCaps/>
          <w:szCs w:val="22"/>
          <w:u w:val="double"/>
        </w:rPr>
      </w:pPr>
      <w:r w:rsidRPr="00B73699">
        <w:rPr>
          <w:rFonts w:asciiTheme="minorHAnsi" w:hAnsiTheme="minorHAnsi"/>
          <w:b/>
          <w:smallCaps/>
          <w:szCs w:val="22"/>
          <w:u w:val="double"/>
        </w:rPr>
        <w:t xml:space="preserve">Présentation des Mémoires de DES </w:t>
      </w:r>
    </w:p>
    <w:tbl>
      <w:tblPr>
        <w:tblW w:w="103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5"/>
        <w:gridCol w:w="3333"/>
      </w:tblGrid>
      <w:tr w:rsidR="004D58BA" w:rsidRPr="00757C73" w:rsidTr="003D172D">
        <w:trPr>
          <w:trHeight w:val="723"/>
        </w:trPr>
        <w:tc>
          <w:tcPr>
            <w:tcW w:w="7055" w:type="dxa"/>
            <w:shd w:val="clear" w:color="auto" w:fill="auto"/>
          </w:tcPr>
          <w:p w:rsidR="004D58BA" w:rsidRPr="004015A7" w:rsidRDefault="004015A7" w:rsidP="003D172D">
            <w:pPr>
              <w:spacing w:after="12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  <w:u w:val="single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Jeudi </w:t>
            </w:r>
            <w:r w:rsidR="002D18F8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4</w:t>
            </w:r>
            <w:r w:rsidR="00000778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octobre 201</w:t>
            </w:r>
            <w:r w:rsidR="002D18F8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8 (Matin +/- AM)</w:t>
            </w:r>
            <w:r w:rsidR="00B73699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 : </w:t>
            </w:r>
            <w:r w:rsidR="00B73699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Session </w:t>
            </w:r>
            <w:r>
              <w:rPr>
                <w:rFonts w:asciiTheme="minorHAnsi" w:hAnsiTheme="minorHAnsi"/>
                <w:b/>
                <w:smallCaps/>
                <w:sz w:val="22"/>
                <w:szCs w:val="22"/>
                <w:u w:val="single"/>
              </w:rPr>
              <w:t>d’automne</w:t>
            </w:r>
            <w:r w:rsidR="00B73699" w:rsidRPr="004015A7">
              <w:rPr>
                <w:rFonts w:asciiTheme="minorHAnsi" w:hAnsiTheme="minorHAnsi"/>
                <w:b/>
                <w:smallCaps/>
                <w:sz w:val="22"/>
                <w:szCs w:val="22"/>
                <w:u w:val="single"/>
              </w:rPr>
              <w:t xml:space="preserve"> 2018</w:t>
            </w:r>
          </w:p>
          <w:p w:rsidR="0065205D" w:rsidRPr="003D172D" w:rsidRDefault="004015A7" w:rsidP="003D172D">
            <w:pPr>
              <w:spacing w:after="12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  <w:u w:val="single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Jeudi </w:t>
            </w:r>
            <w:r w:rsidR="00B73699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4 avril 2019 (Matin +/- AM)</w:t>
            </w:r>
            <w:r w:rsidR="00B73699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 : </w:t>
            </w:r>
            <w:r w:rsidR="002D18F8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Session </w:t>
            </w:r>
            <w:r>
              <w:rPr>
                <w:rFonts w:asciiTheme="minorHAnsi" w:hAnsiTheme="minorHAnsi"/>
                <w:b/>
                <w:smallCaps/>
                <w:sz w:val="22"/>
                <w:szCs w:val="22"/>
                <w:u w:val="single"/>
              </w:rPr>
              <w:t xml:space="preserve">de printemps </w:t>
            </w:r>
            <w:r w:rsidR="002D18F8" w:rsidRPr="004015A7">
              <w:rPr>
                <w:rFonts w:asciiTheme="minorHAnsi" w:hAnsiTheme="minorHAnsi"/>
                <w:b/>
                <w:smallCaps/>
                <w:sz w:val="22"/>
                <w:szCs w:val="22"/>
                <w:u w:val="single"/>
              </w:rPr>
              <w:t>2019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4D58BA" w:rsidRPr="00757C73" w:rsidRDefault="00757C73" w:rsidP="0065205D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73699">
              <w:rPr>
                <w:rFonts w:asciiTheme="minorHAnsi" w:hAnsiTheme="minorHAnsi"/>
                <w:b/>
                <w:smallCaps/>
                <w:sz w:val="22"/>
                <w:szCs w:val="22"/>
                <w:highlight w:val="green"/>
              </w:rPr>
              <w:t>(SAINT-ETIENNE)</w:t>
            </w:r>
          </w:p>
        </w:tc>
      </w:tr>
    </w:tbl>
    <w:p w:rsidR="004D58BA" w:rsidRPr="00757C73" w:rsidRDefault="004D58BA" w:rsidP="0065205D">
      <w:pPr>
        <w:rPr>
          <w:rFonts w:asciiTheme="minorHAnsi" w:hAnsiTheme="minorHAnsi"/>
          <w:smallCaps/>
          <w:sz w:val="22"/>
          <w:szCs w:val="22"/>
        </w:rPr>
      </w:pPr>
    </w:p>
    <w:p w:rsidR="004D58BA" w:rsidRPr="00B73699" w:rsidRDefault="002D18F8" w:rsidP="00B73699">
      <w:pPr>
        <w:spacing w:line="360" w:lineRule="auto"/>
        <w:jc w:val="center"/>
        <w:rPr>
          <w:rFonts w:asciiTheme="minorHAnsi" w:hAnsiTheme="minorHAnsi"/>
          <w:b/>
          <w:smallCaps/>
          <w:szCs w:val="22"/>
          <w:u w:val="double"/>
        </w:rPr>
      </w:pPr>
      <w:r w:rsidRPr="00B73699">
        <w:rPr>
          <w:rFonts w:asciiTheme="minorHAnsi" w:hAnsiTheme="minorHAnsi"/>
          <w:b/>
          <w:smallCaps/>
          <w:szCs w:val="22"/>
          <w:u w:val="double"/>
        </w:rPr>
        <w:t xml:space="preserve">Séminaires </w:t>
      </w:r>
    </w:p>
    <w:tbl>
      <w:tblPr>
        <w:tblW w:w="10463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7"/>
        <w:gridCol w:w="3686"/>
        <w:gridCol w:w="3260"/>
      </w:tblGrid>
      <w:tr w:rsidR="004D58BA" w:rsidRPr="00757C73" w:rsidTr="00B73699">
        <w:trPr>
          <w:trHeight w:val="685"/>
        </w:trPr>
        <w:tc>
          <w:tcPr>
            <w:tcW w:w="3517" w:type="dxa"/>
            <w:tcBorders>
              <w:top w:val="double" w:sz="4" w:space="0" w:color="auto"/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4D58BA" w:rsidRPr="00757C73" w:rsidRDefault="004D58BA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DATES et LIEU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4D58BA" w:rsidRPr="00757C73" w:rsidRDefault="004D58BA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MODULE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4D58BA" w:rsidRPr="00757C73" w:rsidRDefault="004D58BA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RESPONSABLE(S) PEDAGOGIQUE(s)</w:t>
            </w:r>
          </w:p>
        </w:tc>
      </w:tr>
      <w:tr w:rsidR="00000778" w:rsidRPr="00757C73" w:rsidTr="00B73699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778" w:rsidRPr="00757C73" w:rsidRDefault="00E513AE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Jeudi 27</w:t>
            </w:r>
            <w:r w:rsidR="00000778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septembre 201</w:t>
            </w: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8</w:t>
            </w:r>
          </w:p>
          <w:p w:rsidR="00000778" w:rsidRPr="00757C73" w:rsidRDefault="00757C73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73699">
              <w:rPr>
                <w:rFonts w:asciiTheme="minorHAnsi" w:hAnsiTheme="minorHAnsi"/>
                <w:b/>
                <w:smallCaps/>
                <w:sz w:val="22"/>
                <w:szCs w:val="22"/>
                <w:highlight w:val="green"/>
              </w:rPr>
              <w:t>(SAINT-ETIENNE)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778" w:rsidRPr="00757C73" w:rsidRDefault="003D2806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Génétique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778" w:rsidRPr="004015A7" w:rsidRDefault="004015A7" w:rsidP="00B73699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D.</w:t>
            </w:r>
            <w:r w:rsidR="00757C73" w:rsidRPr="004015A7">
              <w:rPr>
                <w:rFonts w:asciiTheme="minorHAnsi" w:hAnsiTheme="minorHAnsi"/>
                <w:smallCaps/>
                <w:sz w:val="22"/>
                <w:szCs w:val="22"/>
              </w:rPr>
              <w:t>Sanlaville</w:t>
            </w:r>
            <w:proofErr w:type="spellEnd"/>
            <w:r w:rsidR="00757C73" w:rsidRPr="004015A7">
              <w:rPr>
                <w:rFonts w:asciiTheme="minorHAnsi" w:hAnsiTheme="minorHAnsi"/>
                <w:smallCaps/>
                <w:sz w:val="22"/>
                <w:szCs w:val="22"/>
              </w:rPr>
              <w:t xml:space="preserve">/ </w:t>
            </w: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C.</w:t>
            </w:r>
            <w:r w:rsidR="00757C73" w:rsidRPr="004015A7">
              <w:rPr>
                <w:rFonts w:asciiTheme="minorHAnsi" w:hAnsiTheme="minorHAnsi"/>
                <w:smallCaps/>
                <w:sz w:val="22"/>
                <w:szCs w:val="22"/>
              </w:rPr>
              <w:t>Francannet</w:t>
            </w:r>
            <w:proofErr w:type="spellEnd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 xml:space="preserve">/ </w:t>
            </w: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R.Touraine</w:t>
            </w:r>
            <w:proofErr w:type="spellEnd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 xml:space="preserve">/ </w:t>
            </w: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J.</w:t>
            </w:r>
            <w:r w:rsidR="00757C73" w:rsidRPr="004015A7">
              <w:rPr>
                <w:rFonts w:asciiTheme="minorHAnsi" w:hAnsiTheme="minorHAnsi"/>
                <w:smallCaps/>
                <w:sz w:val="22"/>
                <w:szCs w:val="22"/>
              </w:rPr>
              <w:t>Thevenon</w:t>
            </w:r>
            <w:proofErr w:type="spellEnd"/>
          </w:p>
        </w:tc>
      </w:tr>
      <w:tr w:rsidR="004D58BA" w:rsidRPr="00757C73" w:rsidTr="00B73699">
        <w:trPr>
          <w:trHeight w:val="851"/>
        </w:trPr>
        <w:tc>
          <w:tcPr>
            <w:tcW w:w="3517" w:type="dxa"/>
            <w:vAlign w:val="center"/>
          </w:tcPr>
          <w:p w:rsidR="004D58BA" w:rsidRPr="00757C73" w:rsidRDefault="00E513AE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Jeudi 22</w:t>
            </w:r>
            <w:r w:rsidR="00E04D94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novembre 201</w:t>
            </w: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8</w:t>
            </w:r>
          </w:p>
          <w:p w:rsidR="004D58BA" w:rsidRPr="00757C73" w:rsidRDefault="00757C73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73699">
              <w:rPr>
                <w:rFonts w:asciiTheme="minorHAnsi" w:hAnsiTheme="minorHAnsi"/>
                <w:b/>
                <w:smallCaps/>
                <w:sz w:val="22"/>
                <w:szCs w:val="22"/>
                <w:highlight w:val="cyan"/>
              </w:rPr>
              <w:t>(LYON)</w:t>
            </w:r>
          </w:p>
        </w:tc>
        <w:tc>
          <w:tcPr>
            <w:tcW w:w="3686" w:type="dxa"/>
            <w:vAlign w:val="center"/>
          </w:tcPr>
          <w:p w:rsidR="004D58BA" w:rsidRPr="00757C73" w:rsidRDefault="003D2806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Immunologie pédiatrique</w:t>
            </w:r>
            <w:r w:rsidR="007A784A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(½ JOURNEE)</w:t>
            </w:r>
          </w:p>
          <w:p w:rsidR="006D7697" w:rsidRPr="00757C73" w:rsidRDefault="003D2806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Allergologie pédiatrique (½ JOURNEE)</w:t>
            </w:r>
          </w:p>
        </w:tc>
        <w:tc>
          <w:tcPr>
            <w:tcW w:w="3260" w:type="dxa"/>
            <w:vAlign w:val="center"/>
          </w:tcPr>
          <w:p w:rsidR="00757C73" w:rsidRPr="004015A7" w:rsidRDefault="00757C73" w:rsidP="00B73699">
            <w:pPr>
              <w:jc w:val="center"/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</w:pP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Y.Bertrand</w:t>
            </w:r>
            <w:proofErr w:type="spellEnd"/>
            <w:r w:rsidRPr="004015A7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/</w:t>
            </w: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E.Merlin</w:t>
            </w:r>
            <w:proofErr w:type="spellEnd"/>
            <w:r w:rsidRPr="004015A7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/</w:t>
            </w:r>
          </w:p>
          <w:p w:rsidR="004D58BA" w:rsidRPr="004015A7" w:rsidRDefault="00757C73" w:rsidP="00B73699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A.Belot</w:t>
            </w:r>
            <w:proofErr w:type="spellEnd"/>
            <w:r w:rsidRPr="004015A7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/JL.</w:t>
            </w:r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Stephan</w:t>
            </w:r>
          </w:p>
        </w:tc>
      </w:tr>
      <w:tr w:rsidR="002D633E" w:rsidRPr="00757C73" w:rsidTr="00B73699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3E" w:rsidRPr="00757C73" w:rsidRDefault="00E513AE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Jeudi 20</w:t>
            </w:r>
            <w:r w:rsidR="002D633E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décembre 201</w:t>
            </w: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8</w:t>
            </w:r>
          </w:p>
          <w:p w:rsidR="002D633E" w:rsidRPr="00757C73" w:rsidRDefault="00757C73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73699">
              <w:rPr>
                <w:rFonts w:asciiTheme="minorHAnsi" w:hAnsiTheme="minorHAnsi"/>
                <w:b/>
                <w:smallCaps/>
                <w:sz w:val="22"/>
                <w:szCs w:val="22"/>
                <w:highlight w:val="green"/>
              </w:rPr>
              <w:t>(SAINT-ETIENNE)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3E" w:rsidRPr="00757C73" w:rsidRDefault="003D2806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Réanimation néonatale et prématurité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015A7" w:rsidRPr="004015A7" w:rsidRDefault="003D2806" w:rsidP="00B73699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T.D</w:t>
            </w:r>
            <w:r w:rsidR="00757C73" w:rsidRPr="004015A7">
              <w:rPr>
                <w:rFonts w:asciiTheme="minorHAnsi" w:hAnsiTheme="minorHAnsi"/>
                <w:smallCaps/>
                <w:sz w:val="22"/>
                <w:szCs w:val="22"/>
              </w:rPr>
              <w:t>ebillon</w:t>
            </w:r>
            <w:proofErr w:type="spellEnd"/>
            <w:r w:rsidR="00757C73" w:rsidRPr="004015A7">
              <w:rPr>
                <w:rFonts w:asciiTheme="minorHAnsi" w:hAnsiTheme="minorHAnsi"/>
                <w:smallCaps/>
                <w:sz w:val="22"/>
                <w:szCs w:val="22"/>
              </w:rPr>
              <w:t>/</w:t>
            </w: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JC.P</w:t>
            </w:r>
            <w:r w:rsidR="00757C73" w:rsidRPr="004015A7">
              <w:rPr>
                <w:rFonts w:asciiTheme="minorHAnsi" w:hAnsiTheme="minorHAnsi"/>
                <w:smallCaps/>
                <w:sz w:val="22"/>
                <w:szCs w:val="22"/>
              </w:rPr>
              <w:t>icaud</w:t>
            </w:r>
            <w:proofErr w:type="spellEnd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/</w:t>
            </w:r>
          </w:p>
          <w:p w:rsidR="002D633E" w:rsidRPr="004015A7" w:rsidRDefault="003D2806" w:rsidP="004015A7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O.C</w:t>
            </w:r>
            <w:r w:rsidR="00757C73" w:rsidRPr="004015A7">
              <w:rPr>
                <w:rFonts w:asciiTheme="minorHAnsi" w:hAnsiTheme="minorHAnsi"/>
                <w:smallCaps/>
                <w:sz w:val="22"/>
                <w:szCs w:val="22"/>
              </w:rPr>
              <w:t>laris</w:t>
            </w:r>
            <w:proofErr w:type="spellEnd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/</w:t>
            </w: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H.P</w:t>
            </w:r>
            <w:r w:rsidR="00757C73" w:rsidRPr="004015A7">
              <w:rPr>
                <w:rFonts w:asciiTheme="minorHAnsi" w:hAnsiTheme="minorHAnsi"/>
                <w:smallCaps/>
                <w:sz w:val="22"/>
                <w:szCs w:val="22"/>
              </w:rPr>
              <w:t>atural</w:t>
            </w:r>
            <w:proofErr w:type="spellEnd"/>
          </w:p>
        </w:tc>
      </w:tr>
      <w:tr w:rsidR="00180492" w:rsidRPr="00757C73" w:rsidTr="00B73699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492" w:rsidRPr="00757C73" w:rsidRDefault="00180492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:rsidR="00180492" w:rsidRPr="00757C73" w:rsidRDefault="00E513AE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Jeudi 24</w:t>
            </w:r>
            <w:r w:rsidR="00180492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janvier 201</w:t>
            </w: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9</w:t>
            </w:r>
          </w:p>
          <w:p w:rsidR="00180492" w:rsidRPr="00757C73" w:rsidRDefault="00112F17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73699">
              <w:rPr>
                <w:rFonts w:asciiTheme="minorHAnsi" w:hAnsiTheme="minorHAnsi"/>
                <w:b/>
                <w:smallCaps/>
                <w:sz w:val="22"/>
                <w:szCs w:val="22"/>
                <w:highlight w:val="cyan"/>
              </w:rPr>
              <w:t>(LYON)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492" w:rsidRPr="00757C73" w:rsidRDefault="003D2806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Neurologie pédiatrique</w:t>
            </w:r>
          </w:p>
          <w:p w:rsidR="00180492" w:rsidRPr="00757C73" w:rsidRDefault="003D2806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(module 2)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0492" w:rsidRPr="004015A7" w:rsidRDefault="003D2806" w:rsidP="00B73699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V.D</w:t>
            </w:r>
            <w:r w:rsidR="00757C73" w:rsidRPr="004015A7">
              <w:rPr>
                <w:rFonts w:asciiTheme="minorHAnsi" w:hAnsiTheme="minorHAnsi"/>
                <w:smallCaps/>
                <w:sz w:val="22"/>
                <w:szCs w:val="22"/>
              </w:rPr>
              <w:t>esportes</w:t>
            </w:r>
            <w:proofErr w:type="spellEnd"/>
          </w:p>
        </w:tc>
      </w:tr>
      <w:tr w:rsidR="00000778" w:rsidRPr="00757C73" w:rsidTr="00B73699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778" w:rsidRPr="00757C73" w:rsidRDefault="00E513AE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Jeudi </w:t>
            </w:r>
            <w:r w:rsidR="00757C73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14</w:t>
            </w: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février 2019</w:t>
            </w:r>
          </w:p>
          <w:p w:rsidR="00000778" w:rsidRPr="00757C73" w:rsidRDefault="00000778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73699">
              <w:rPr>
                <w:rFonts w:asciiTheme="minorHAnsi" w:hAnsiTheme="minorHAnsi"/>
                <w:b/>
                <w:smallCaps/>
                <w:sz w:val="22"/>
                <w:szCs w:val="22"/>
                <w:highlight w:val="cyan"/>
              </w:rPr>
              <w:t>(LYON)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78" w:rsidRPr="00757C73" w:rsidRDefault="003D2806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Réanimation pédiatrique médico-chirurgicale</w:t>
            </w:r>
          </w:p>
          <w:p w:rsidR="003D2806" w:rsidRPr="00757C73" w:rsidRDefault="003D2806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(module 2)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778" w:rsidRPr="004015A7" w:rsidRDefault="004015A7" w:rsidP="00B73699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E.</w:t>
            </w:r>
            <w:r w:rsidR="00000778" w:rsidRPr="004015A7">
              <w:rPr>
                <w:rFonts w:asciiTheme="minorHAnsi" w:hAnsiTheme="minorHAnsi"/>
                <w:smallCaps/>
                <w:sz w:val="22"/>
                <w:szCs w:val="22"/>
              </w:rPr>
              <w:t>J</w:t>
            </w:r>
            <w:r w:rsidR="00757C73" w:rsidRPr="004015A7">
              <w:rPr>
                <w:rFonts w:asciiTheme="minorHAnsi" w:hAnsiTheme="minorHAnsi"/>
                <w:smallCaps/>
                <w:sz w:val="22"/>
                <w:szCs w:val="22"/>
              </w:rPr>
              <w:t>avouhey</w:t>
            </w:r>
            <w:proofErr w:type="spellEnd"/>
          </w:p>
        </w:tc>
      </w:tr>
      <w:tr w:rsidR="00180492" w:rsidRPr="00757C73" w:rsidTr="00B73699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492" w:rsidRPr="00757C73" w:rsidRDefault="00E513AE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Jeudi </w:t>
            </w:r>
            <w:r w:rsidR="00757C73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21</w:t>
            </w: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mars 2019</w:t>
            </w:r>
          </w:p>
          <w:p w:rsidR="007A784A" w:rsidRPr="00757C73" w:rsidRDefault="00757C73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73699">
              <w:rPr>
                <w:rFonts w:asciiTheme="minorHAnsi" w:hAnsiTheme="minorHAnsi"/>
                <w:b/>
                <w:smallCaps/>
                <w:sz w:val="22"/>
                <w:szCs w:val="22"/>
                <w:highlight w:val="cyan"/>
              </w:rPr>
              <w:t>(LYON)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492" w:rsidRPr="00757C73" w:rsidRDefault="003D2806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Rhumatologie Pédiatrique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7C73" w:rsidRPr="004015A7" w:rsidRDefault="00757C73" w:rsidP="00B73699">
            <w:pPr>
              <w:jc w:val="center"/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</w:pP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E.Merlin</w:t>
            </w:r>
            <w:proofErr w:type="spellEnd"/>
            <w:r w:rsidRPr="004015A7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/</w:t>
            </w: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A.Belot</w:t>
            </w:r>
            <w:proofErr w:type="spellEnd"/>
            <w:r w:rsidRPr="004015A7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/</w:t>
            </w:r>
          </w:p>
          <w:p w:rsidR="00180492" w:rsidRPr="004015A7" w:rsidRDefault="003D2806" w:rsidP="00B73699">
            <w:pPr>
              <w:jc w:val="center"/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</w:pP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P.C</w:t>
            </w:r>
            <w:r w:rsidR="00757C73" w:rsidRPr="004015A7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ochat</w:t>
            </w:r>
            <w:proofErr w:type="spellEnd"/>
            <w:r w:rsidRPr="004015A7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/</w:t>
            </w: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JL.S</w:t>
            </w:r>
            <w:r w:rsidR="00757C73" w:rsidRPr="004015A7">
              <w:rPr>
                <w:rFonts w:asciiTheme="minorHAnsi" w:hAnsiTheme="minorHAnsi"/>
                <w:smallCaps/>
                <w:sz w:val="22"/>
                <w:szCs w:val="22"/>
                <w:lang w:val="en-US"/>
              </w:rPr>
              <w:t>tephan</w:t>
            </w:r>
            <w:proofErr w:type="spellEnd"/>
          </w:p>
        </w:tc>
      </w:tr>
      <w:tr w:rsidR="00000778" w:rsidRPr="00757C73" w:rsidTr="00B73699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778" w:rsidRPr="00757C73" w:rsidRDefault="00000778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Jeudi </w:t>
            </w:r>
            <w:r w:rsidR="00C50F2A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18 avril 2019</w:t>
            </w:r>
          </w:p>
          <w:p w:rsidR="00000778" w:rsidRPr="00757C73" w:rsidRDefault="00757C73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73699">
              <w:rPr>
                <w:rFonts w:asciiTheme="minorHAnsi" w:hAnsiTheme="minorHAnsi"/>
                <w:b/>
                <w:smallCaps/>
                <w:sz w:val="22"/>
                <w:szCs w:val="22"/>
                <w:highlight w:val="green"/>
              </w:rPr>
              <w:t>(SAINT-ETIENNE)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78" w:rsidRPr="00757C73" w:rsidRDefault="003D2806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Métabolisme (½ JOURNEE)</w:t>
            </w:r>
          </w:p>
          <w:p w:rsidR="003D2806" w:rsidRPr="00757C73" w:rsidRDefault="003D2806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Pédiatrie sociale (½ JOURNEE)</w:t>
            </w:r>
          </w:p>
          <w:p w:rsidR="00000778" w:rsidRPr="00757C73" w:rsidRDefault="00000778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7C73" w:rsidRPr="004015A7" w:rsidRDefault="00757C73" w:rsidP="00B73699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A.Fouilloux</w:t>
            </w:r>
            <w:proofErr w:type="spellEnd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/</w:t>
            </w: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C.Gay</w:t>
            </w:r>
            <w:proofErr w:type="spellEnd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/</w:t>
            </w:r>
          </w:p>
          <w:p w:rsidR="00000778" w:rsidRPr="004015A7" w:rsidRDefault="00757C73" w:rsidP="00B73699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H.Patural</w:t>
            </w:r>
            <w:proofErr w:type="spellEnd"/>
          </w:p>
        </w:tc>
      </w:tr>
      <w:tr w:rsidR="00000778" w:rsidRPr="00757C73" w:rsidTr="00B73699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778" w:rsidRPr="00757C73" w:rsidRDefault="00000778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Jeudi </w:t>
            </w:r>
            <w:r w:rsidR="00C50F2A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23 mai 2019</w:t>
            </w:r>
          </w:p>
          <w:p w:rsidR="00000778" w:rsidRPr="00757C73" w:rsidRDefault="00000778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73699">
              <w:rPr>
                <w:rFonts w:asciiTheme="minorHAnsi" w:hAnsiTheme="minorHAnsi"/>
                <w:b/>
                <w:smallCaps/>
                <w:sz w:val="22"/>
                <w:szCs w:val="22"/>
                <w:highlight w:val="cyan"/>
              </w:rPr>
              <w:t>(LYON)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78" w:rsidRPr="00757C73" w:rsidRDefault="003D2806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Endocrinologie pédiatrique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778" w:rsidRPr="004015A7" w:rsidRDefault="003D2806" w:rsidP="004015A7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M.N</w:t>
            </w:r>
            <w:r w:rsidR="004015A7" w:rsidRPr="004015A7">
              <w:rPr>
                <w:rFonts w:asciiTheme="minorHAnsi" w:hAnsiTheme="minorHAnsi"/>
                <w:smallCaps/>
                <w:sz w:val="22"/>
                <w:szCs w:val="22"/>
              </w:rPr>
              <w:t>icolino</w:t>
            </w:r>
            <w:proofErr w:type="spellEnd"/>
          </w:p>
        </w:tc>
      </w:tr>
      <w:tr w:rsidR="00000778" w:rsidRPr="00757C73" w:rsidTr="00B73699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78" w:rsidRPr="00757C73" w:rsidRDefault="00000778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Jeudi </w:t>
            </w:r>
            <w:r w:rsidR="0065205D"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20 juin 2019</w:t>
            </w:r>
          </w:p>
          <w:p w:rsidR="00000778" w:rsidRPr="00757C73" w:rsidRDefault="00757C73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73699">
              <w:rPr>
                <w:rFonts w:asciiTheme="minorHAnsi" w:hAnsiTheme="minorHAnsi"/>
                <w:b/>
                <w:smallCaps/>
                <w:sz w:val="22"/>
                <w:szCs w:val="22"/>
                <w:highlight w:val="cyan"/>
              </w:rPr>
              <w:t>(LYON)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06" w:rsidRPr="00757C73" w:rsidRDefault="003D2806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Pneumologie pédiatrique</w:t>
            </w:r>
          </w:p>
          <w:p w:rsidR="00000778" w:rsidRPr="00757C73" w:rsidRDefault="003D2806" w:rsidP="00B73699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757C73">
              <w:rPr>
                <w:rFonts w:asciiTheme="minorHAnsi" w:hAnsiTheme="minorHAnsi"/>
                <w:b/>
                <w:smallCaps/>
                <w:sz w:val="22"/>
                <w:szCs w:val="22"/>
              </w:rPr>
              <w:t>(module 2)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778" w:rsidRPr="004015A7" w:rsidRDefault="003D2806" w:rsidP="004015A7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A.L</w:t>
            </w:r>
            <w:r w:rsidR="004015A7" w:rsidRPr="004015A7">
              <w:rPr>
                <w:rFonts w:asciiTheme="minorHAnsi" w:hAnsiTheme="minorHAnsi"/>
                <w:smallCaps/>
                <w:sz w:val="22"/>
                <w:szCs w:val="22"/>
              </w:rPr>
              <w:t>abbe</w:t>
            </w:r>
            <w:proofErr w:type="spellEnd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/</w:t>
            </w:r>
            <w:proofErr w:type="spellStart"/>
            <w:r w:rsidRPr="004015A7">
              <w:rPr>
                <w:rFonts w:asciiTheme="minorHAnsi" w:hAnsiTheme="minorHAnsi"/>
                <w:smallCaps/>
                <w:sz w:val="22"/>
                <w:szCs w:val="22"/>
              </w:rPr>
              <w:t>P.R</w:t>
            </w:r>
            <w:r w:rsidR="004015A7" w:rsidRPr="004015A7">
              <w:rPr>
                <w:rFonts w:asciiTheme="minorHAnsi" w:hAnsiTheme="minorHAnsi"/>
                <w:smallCaps/>
                <w:sz w:val="22"/>
                <w:szCs w:val="22"/>
              </w:rPr>
              <w:t>eix</w:t>
            </w:r>
            <w:proofErr w:type="spellEnd"/>
          </w:p>
        </w:tc>
      </w:tr>
    </w:tbl>
    <w:p w:rsidR="00711694" w:rsidRPr="00757C73" w:rsidRDefault="00711694" w:rsidP="0065205D">
      <w:pPr>
        <w:rPr>
          <w:rFonts w:asciiTheme="minorHAnsi" w:hAnsiTheme="minorHAnsi"/>
          <w:smallCaps/>
          <w:sz w:val="22"/>
          <w:szCs w:val="22"/>
        </w:rPr>
      </w:pPr>
    </w:p>
    <w:sectPr w:rsidR="00711694" w:rsidRPr="0075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3B19"/>
    <w:multiLevelType w:val="hybridMultilevel"/>
    <w:tmpl w:val="CA04A5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BA"/>
    <w:rsid w:val="00000778"/>
    <w:rsid w:val="00112F17"/>
    <w:rsid w:val="00180492"/>
    <w:rsid w:val="001E44F0"/>
    <w:rsid w:val="00221FBB"/>
    <w:rsid w:val="002A3CEA"/>
    <w:rsid w:val="002D18F8"/>
    <w:rsid w:val="002D633E"/>
    <w:rsid w:val="003D172D"/>
    <w:rsid w:val="003D2806"/>
    <w:rsid w:val="003F72B2"/>
    <w:rsid w:val="004015A7"/>
    <w:rsid w:val="00407F5F"/>
    <w:rsid w:val="004776F0"/>
    <w:rsid w:val="004D58BA"/>
    <w:rsid w:val="005C4942"/>
    <w:rsid w:val="0065205D"/>
    <w:rsid w:val="006D7697"/>
    <w:rsid w:val="00711694"/>
    <w:rsid w:val="00757C73"/>
    <w:rsid w:val="007838D8"/>
    <w:rsid w:val="007A4113"/>
    <w:rsid w:val="007A784A"/>
    <w:rsid w:val="00AB2498"/>
    <w:rsid w:val="00B73699"/>
    <w:rsid w:val="00C50F2A"/>
    <w:rsid w:val="00C74DEE"/>
    <w:rsid w:val="00CB1466"/>
    <w:rsid w:val="00E04D94"/>
    <w:rsid w:val="00E513AE"/>
    <w:rsid w:val="00EA0D5A"/>
    <w:rsid w:val="00EC49C8"/>
    <w:rsid w:val="00F22DB6"/>
    <w:rsid w:val="00F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C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7F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F5F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C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7F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F5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645E-AA90-47AF-AE40-B24C47F5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Debillon , Thierry</dc:creator>
  <cp:lastModifiedBy>Faye Nathalie</cp:lastModifiedBy>
  <cp:revision>2</cp:revision>
  <cp:lastPrinted>2018-05-18T11:36:00Z</cp:lastPrinted>
  <dcterms:created xsi:type="dcterms:W3CDTF">2018-05-18T11:37:00Z</dcterms:created>
  <dcterms:modified xsi:type="dcterms:W3CDTF">2018-05-18T11:37:00Z</dcterms:modified>
</cp:coreProperties>
</file>